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Default="00585AC5" w:rsidP="00576DBA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>
        <w:rPr>
          <w:rFonts w:ascii="Arial" w:hAnsi="Arial" w:cs="Arial"/>
          <w:b/>
          <w:sz w:val="52"/>
          <w:szCs w:val="52"/>
          <w:lang w:val="en-US"/>
        </w:rPr>
        <w:t xml:space="preserve">SKU: </w:t>
      </w:r>
      <w:r w:rsidRPr="00585AC5">
        <w:rPr>
          <w:rFonts w:ascii="Arial" w:hAnsi="Arial" w:cs="Arial"/>
          <w:b/>
          <w:sz w:val="52"/>
          <w:szCs w:val="52"/>
          <w:lang w:val="en-US"/>
        </w:rPr>
        <w:t>4090262</w:t>
      </w:r>
    </w:p>
    <w:p w:rsidR="00585AC5" w:rsidRPr="00585AC5" w:rsidRDefault="00585AC5" w:rsidP="00576DBA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  <w:lang w:val="es-ES"/>
        </w:rPr>
        <w:t>A</w:t>
      </w:r>
      <w:r w:rsidRPr="00585AC5">
        <w:rPr>
          <w:rFonts w:ascii="Arial" w:hAnsi="Arial" w:cs="Arial"/>
          <w:b/>
          <w:sz w:val="52"/>
          <w:szCs w:val="52"/>
        </w:rPr>
        <w:t>ceit</w:t>
      </w:r>
      <w:r>
        <w:rPr>
          <w:rFonts w:ascii="Arial" w:hAnsi="Arial" w:cs="Arial"/>
          <w:b/>
          <w:sz w:val="52"/>
          <w:szCs w:val="52"/>
        </w:rPr>
        <w:t>e Lubr;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bookmarkStart w:id="0" w:name="_GoBack"/>
      <w:bookmarkEnd w:id="0"/>
      <w:r>
        <w:rPr>
          <w:rFonts w:ascii="Arial" w:hAnsi="Arial" w:cs="Arial"/>
          <w:b/>
          <w:sz w:val="52"/>
          <w:szCs w:val="52"/>
        </w:rPr>
        <w:t>parafin;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r>
        <w:rPr>
          <w:rFonts w:ascii="Arial" w:hAnsi="Arial" w:cs="Arial"/>
          <w:b/>
          <w:sz w:val="52"/>
          <w:szCs w:val="52"/>
        </w:rPr>
        <w:t>singer/multiuso</w:t>
      </w:r>
      <w:r>
        <w:rPr>
          <w:rFonts w:ascii="Arial" w:hAnsi="Arial" w:cs="Arial"/>
          <w:b/>
          <w:sz w:val="52"/>
          <w:szCs w:val="52"/>
          <w:lang w:val="es-ES"/>
        </w:rPr>
        <w:t xml:space="preserve"> </w:t>
      </w:r>
      <w:r>
        <w:rPr>
          <w:rFonts w:ascii="Arial" w:hAnsi="Arial" w:cs="Arial"/>
          <w:b/>
          <w:sz w:val="52"/>
          <w:szCs w:val="52"/>
        </w:rPr>
        <w:t>1L</w:t>
      </w:r>
    </w:p>
    <w:p w:rsidR="00C61C62" w:rsidRDefault="004B1A91" w:rsidP="00B73AD2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85AC5">
        <w:rPr>
          <w:rFonts w:ascii="Arial" w:hAnsi="Arial" w:cs="Arial"/>
          <w:b/>
          <w:sz w:val="52"/>
          <w:szCs w:val="52"/>
          <w:lang w:val="en-US"/>
        </w:rPr>
        <w:t>ç</w:t>
      </w:r>
    </w:p>
    <w:p w:rsidR="00585AC5" w:rsidRPr="00476D9B" w:rsidRDefault="00585AC5" w:rsidP="00585AC5">
      <w:pPr>
        <w:rPr>
          <w:rFonts w:ascii="Arial" w:hAnsi="Arial" w:cs="Arial"/>
          <w:b/>
          <w:sz w:val="52"/>
          <w:szCs w:val="52"/>
          <w:lang w:val="en-US"/>
        </w:rPr>
      </w:pPr>
    </w:p>
    <w:p w:rsidR="00B73AD2" w:rsidRPr="00476D9B" w:rsidRDefault="00B73AD2" w:rsidP="00B73AD2">
      <w:pPr>
        <w:jc w:val="center"/>
        <w:rPr>
          <w:b/>
          <w:sz w:val="56"/>
          <w:lang w:val="en-US"/>
        </w:rPr>
      </w:pPr>
    </w:p>
    <w:p w:rsidR="00B73AD2" w:rsidRPr="00476D9B" w:rsidRDefault="00B73AD2" w:rsidP="00B73AD2">
      <w:pPr>
        <w:rPr>
          <w:lang w:val="en-US"/>
        </w:rPr>
      </w:pPr>
    </w:p>
    <w:p w:rsidR="00B73AD2" w:rsidRPr="00476D9B" w:rsidRDefault="00B73AD2" w:rsidP="00B73AD2">
      <w:pPr>
        <w:rPr>
          <w:lang w:val="en-US"/>
        </w:rPr>
      </w:pPr>
    </w:p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585AC5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  <w:lang w:val="es-ES"/>
              </w:rPr>
              <w:t>La mezcla no está clasificada como peligrosa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refrig capella wf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regal oil 68 texaco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analizador trivectorial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lubr;parafin;singer/multiuso1l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delvac 1 esp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85AC5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heavy medium mobil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585AC5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d.t.e. oil light iso32 mobil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mobil gear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lubric;min;esso/gear600xp15019l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lubric;exxonmobil/dteheavyiso100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 cassida gle150 (shell) 19 lts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lubric;texaco/meropa320208l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gel anti bacterial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85AC5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 all " one fix-lub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exsan20 deseng concent ecoló (l) vic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exsan21 desgra/usogralbaja espuma(l) vic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exsan800 elimin manchas/graffiti (l) vic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85AC5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°alimenti. nlgi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 fluida aliplex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 alum;exxonmobil/fm22216kg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85AC5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 lit;castrol/longtimepd2400g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 litio/aceit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 de sodio saco de 25 kgs.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bioactiv 200 cod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baños sarricida cod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 p/ bomba n°bredel spx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 denver/aeonpdfg28h99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pirofosfato tetra sodico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 wt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 brite detergente limp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kgs)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85AC5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 delvac 1340 mobil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 fin carr;honeywell/bze62rn2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76D9B"/>
    <w:rsid w:val="004B1A91"/>
    <w:rsid w:val="00576DBA"/>
    <w:rsid w:val="00585AC5"/>
    <w:rsid w:val="00602F9D"/>
    <w:rsid w:val="00774C0A"/>
    <w:rsid w:val="007C10D2"/>
    <w:rsid w:val="00974D62"/>
    <w:rsid w:val="00B46CB0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9A79FE-0F7C-4601-BC3F-5FF455DE2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435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7</cp:revision>
  <cp:lastPrinted>2020-07-10T15:30:00Z</cp:lastPrinted>
  <dcterms:created xsi:type="dcterms:W3CDTF">2020-08-02T09:07:00Z</dcterms:created>
  <dcterms:modified xsi:type="dcterms:W3CDTF">2020-08-03T20:26:00Z</dcterms:modified>
</cp:coreProperties>
</file>